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AA" w:rsidRPr="00152DA7" w:rsidRDefault="009F09BE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Acry</w:t>
      </w:r>
      <w:proofErr w:type="spellEnd"/>
      <w:r w:rsidR="006B4B52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6B4B52">
        <w:rPr>
          <w:rFonts w:ascii="Calibri" w:hAnsi="Calibri" w:cs="Calibri"/>
          <w:b/>
          <w:bCs/>
          <w:sz w:val="32"/>
          <w:szCs w:val="32"/>
        </w:rPr>
        <w:t>Self</w:t>
      </w:r>
      <w:proofErr w:type="spellEnd"/>
    </w:p>
    <w:p w:rsidR="000A0FAA" w:rsidRDefault="003E3C65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Návod k použití</w:t>
      </w:r>
    </w:p>
    <w:p w:rsidR="00027E4F" w:rsidRDefault="00027E4F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577F3E" w:rsidRDefault="00577F3E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0A0FAA" w:rsidRDefault="001C6CF1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Chemicky tuhnoucí </w:t>
      </w:r>
      <w:r w:rsidR="002F77CE">
        <w:rPr>
          <w:rFonts w:ascii="Calibri" w:hAnsi="Calibri" w:cs="Calibri"/>
          <w:b/>
          <w:bCs/>
        </w:rPr>
        <w:t>pryskyřice pro</w:t>
      </w:r>
      <w:r>
        <w:rPr>
          <w:rFonts w:ascii="Calibri" w:hAnsi="Calibri" w:cs="Calibri"/>
          <w:b/>
          <w:bCs/>
        </w:rPr>
        <w:t xml:space="preserve"> opravy pohyblivých náhrad</w:t>
      </w:r>
    </w:p>
    <w:p w:rsidR="00453A17" w:rsidRDefault="00453A17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</w:p>
    <w:p w:rsidR="002F77CE" w:rsidRDefault="002F77CE" w:rsidP="00894FB3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</w:rPr>
      </w:pPr>
      <w:r w:rsidRPr="002F77CE">
        <w:rPr>
          <w:rFonts w:ascii="Calibri" w:hAnsi="Calibri" w:cs="Calibri"/>
          <w:u w:val="single"/>
        </w:rPr>
        <w:t>PŘÍPRAVA:</w:t>
      </w:r>
      <w:r>
        <w:rPr>
          <w:rFonts w:ascii="Calibri" w:hAnsi="Calibri" w:cs="Calibri"/>
        </w:rPr>
        <w:t xml:space="preserve"> Nalejte požadované množství tekutiny do skleněné misky, přidejte prášek nakláněním misky a ťukáním na ni, dokud na povrch nezůstane jen jemný prášek. Míchejte </w:t>
      </w:r>
      <w:r w:rsidR="00894FB3">
        <w:rPr>
          <w:rFonts w:ascii="Calibri" w:hAnsi="Calibri" w:cs="Calibri"/>
        </w:rPr>
        <w:t>2</w:t>
      </w:r>
      <w:r>
        <w:rPr>
          <w:rFonts w:ascii="Calibri" w:hAnsi="Calibri" w:cs="Calibri"/>
        </w:rPr>
        <w:t>0 seku</w:t>
      </w:r>
      <w:r w:rsidR="00894FB3">
        <w:rPr>
          <w:rFonts w:ascii="Calibri" w:hAnsi="Calibri" w:cs="Calibri"/>
        </w:rPr>
        <w:t>nd. Kapající směs je možno ihned použít. Pro zvýšení adheze pryskyřice navlhčete okraje náhrady monomerem.</w:t>
      </w:r>
    </w:p>
    <w:p w:rsidR="008F350F" w:rsidRDefault="008F350F" w:rsidP="008F350F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Calibri" w:hAnsi="Calibri" w:cs="Calibri"/>
        </w:rPr>
      </w:pPr>
    </w:p>
    <w:p w:rsidR="008F350F" w:rsidRDefault="008F350F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 w:rsidRPr="008F350F">
        <w:rPr>
          <w:rFonts w:ascii="Calibri" w:hAnsi="Calibri" w:cs="Calibri"/>
          <w:u w:val="single"/>
        </w:rPr>
        <w:t>DOPORUČENÝ POSTUP PRO POLYMERACI:</w:t>
      </w:r>
      <w:r>
        <w:rPr>
          <w:rFonts w:ascii="Calibri" w:hAnsi="Calibri" w:cs="Calibri"/>
        </w:rPr>
        <w:t xml:space="preserve"> </w:t>
      </w:r>
      <w:r w:rsidR="00894FB3">
        <w:rPr>
          <w:rFonts w:ascii="Calibri" w:hAnsi="Calibri" w:cs="Calibri"/>
        </w:rPr>
        <w:t xml:space="preserve">Termální fáze začíná po 12/15 min </w:t>
      </w:r>
      <w:r>
        <w:rPr>
          <w:rFonts w:ascii="Calibri" w:hAnsi="Calibri" w:cs="Calibri"/>
        </w:rPr>
        <w:t>při pokojové teplotě</w:t>
      </w:r>
      <w:r w:rsidR="00894FB3">
        <w:rPr>
          <w:rFonts w:ascii="Calibri" w:hAnsi="Calibri" w:cs="Calibri"/>
        </w:rPr>
        <w:t xml:space="preserve">. Doporučujeme dokončit polymeraci v tlakovém hrnci při 2 </w:t>
      </w:r>
      <w:proofErr w:type="spellStart"/>
      <w:r w:rsidR="00894FB3">
        <w:rPr>
          <w:rFonts w:ascii="Calibri" w:hAnsi="Calibri" w:cs="Calibri"/>
        </w:rPr>
        <w:t>atm</w:t>
      </w:r>
      <w:proofErr w:type="spellEnd"/>
      <w:r w:rsidR="00894FB3">
        <w:rPr>
          <w:rFonts w:ascii="Calibri" w:hAnsi="Calibri" w:cs="Calibri"/>
        </w:rPr>
        <w:t>/10 min a při teplotě 45</w:t>
      </w:r>
      <w:r w:rsidR="00894FB3" w:rsidRPr="00894FB3">
        <w:rPr>
          <w:rFonts w:ascii="Calibri" w:hAnsi="Calibri" w:cs="Calibri"/>
          <w:vertAlign w:val="superscript"/>
        </w:rPr>
        <w:t>o</w:t>
      </w:r>
      <w:r w:rsidR="00894FB3">
        <w:rPr>
          <w:rFonts w:ascii="Calibri" w:hAnsi="Calibri" w:cs="Calibri"/>
        </w:rPr>
        <w:t xml:space="preserve">C. V opačném případě je polymerace dosaženo po </w:t>
      </w:r>
      <w:proofErr w:type="gramStart"/>
      <w:r w:rsidR="00894FB3">
        <w:rPr>
          <w:rFonts w:ascii="Calibri" w:hAnsi="Calibri" w:cs="Calibri"/>
        </w:rPr>
        <w:t>15ti</w:t>
      </w:r>
      <w:proofErr w:type="gramEnd"/>
      <w:r w:rsidR="00894FB3">
        <w:rPr>
          <w:rFonts w:ascii="Calibri" w:hAnsi="Calibri" w:cs="Calibri"/>
        </w:rPr>
        <w:t xml:space="preserve"> min při pokojové teplotě.</w:t>
      </w:r>
    </w:p>
    <w:p w:rsidR="008F350F" w:rsidRDefault="008F350F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p w:rsidR="008F350F" w:rsidRPr="008F350F" w:rsidRDefault="008F350F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 w:rsidRPr="008F350F">
        <w:rPr>
          <w:rFonts w:ascii="Calibri" w:hAnsi="Calibri" w:cs="Calibri"/>
          <w:b/>
        </w:rPr>
        <w:t>POZNÁMKA:</w:t>
      </w:r>
      <w:r>
        <w:rPr>
          <w:rFonts w:ascii="Calibri" w:hAnsi="Calibri" w:cs="Calibri"/>
        </w:rPr>
        <w:t xml:space="preserve"> </w:t>
      </w:r>
      <w:r w:rsidR="00894FB3">
        <w:rPr>
          <w:rFonts w:ascii="Calibri" w:hAnsi="Calibri" w:cs="Calibri"/>
        </w:rPr>
        <w:t>Pokojová teplota silně ovlivňuje čas odpočinku a plasticitu pryskyřice při zachování nezměněného výsledku.</w:t>
      </w:r>
      <w:bookmarkStart w:id="0" w:name="_GoBack"/>
      <w:bookmarkEnd w:id="0"/>
    </w:p>
    <w:p w:rsidR="002F77CE" w:rsidRDefault="002F77CE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</w:p>
    <w:p w:rsidR="00453A17" w:rsidRPr="00453A17" w:rsidRDefault="00453A17" w:rsidP="008F350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Vysoce hořlavá tekutina a výpary. Způsobuje podráždění pokožky. Může způsobit alergickou reakci. Může způsobit podráždění dýchacích cest. Ukládejte mimo zdrojů tepla/jisker/otevřeného plamene/horkých povrchů. Při práci nekuřte. Zabraňte vdechování prachu/výparů/páry/spreje. Používejte ochranné pracovní pomůcky – rukavice/ochranný oděv/ochranu zraku/ochranu tváře. V případě zasažení kůže/vlasů: </w:t>
      </w:r>
      <w:r w:rsidR="00491DFA">
        <w:rPr>
          <w:rFonts w:ascii="Calibri" w:hAnsi="Calibri" w:cs="Calibri"/>
        </w:rPr>
        <w:t xml:space="preserve">Sundejte si kontaminovaný oděv. Opláchněte zasažené místo. Obsah/nádoby likvidujte dle místně platných nařízení. Produkt obsahuje: metyl </w:t>
      </w:r>
      <w:proofErr w:type="spellStart"/>
      <w:r w:rsidR="00491DFA">
        <w:rPr>
          <w:rFonts w:ascii="Calibri" w:hAnsi="Calibri" w:cs="Calibri"/>
        </w:rPr>
        <w:t>metakrylát</w:t>
      </w:r>
      <w:proofErr w:type="spellEnd"/>
      <w:r w:rsidR="00491DFA">
        <w:rPr>
          <w:rFonts w:ascii="Calibri" w:hAnsi="Calibri" w:cs="Calibri"/>
        </w:rPr>
        <w:t xml:space="preserve">, etylen </w:t>
      </w:r>
      <w:proofErr w:type="spellStart"/>
      <w:r w:rsidR="00491DFA">
        <w:rPr>
          <w:rFonts w:ascii="Calibri" w:hAnsi="Calibri" w:cs="Calibri"/>
        </w:rPr>
        <w:t>dimetakrylát</w:t>
      </w:r>
      <w:proofErr w:type="spellEnd"/>
      <w:r w:rsidR="00491DFA">
        <w:rPr>
          <w:rFonts w:ascii="Calibri" w:hAnsi="Calibri" w:cs="Calibri"/>
        </w:rPr>
        <w:t>.</w:t>
      </w:r>
    </w:p>
    <w:sectPr w:rsidR="00453A17" w:rsidRPr="00453A17" w:rsidSect="002D14AD">
      <w:pgSz w:w="12240" w:h="15840"/>
      <w:pgMar w:top="851" w:right="851" w:bottom="56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66FAC"/>
    <w:lvl w:ilvl="0">
      <w:numFmt w:val="bullet"/>
      <w:lvlText w:val="*"/>
      <w:lvlJc w:val="left"/>
    </w:lvl>
  </w:abstractNum>
  <w:abstractNum w:abstractNumId="1" w15:restartNumberingAfterBreak="0">
    <w:nsid w:val="23BA49EE"/>
    <w:multiLevelType w:val="hybridMultilevel"/>
    <w:tmpl w:val="5A3AE036"/>
    <w:lvl w:ilvl="0" w:tplc="9E780A4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73AC"/>
    <w:multiLevelType w:val="hybridMultilevel"/>
    <w:tmpl w:val="0FA0D4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5EDF"/>
    <w:multiLevelType w:val="hybridMultilevel"/>
    <w:tmpl w:val="F0C2E6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75FC2"/>
    <w:multiLevelType w:val="hybridMultilevel"/>
    <w:tmpl w:val="80C210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D"/>
    <w:rsid w:val="0001034A"/>
    <w:rsid w:val="00027E4F"/>
    <w:rsid w:val="00056301"/>
    <w:rsid w:val="000A0FAA"/>
    <w:rsid w:val="00110758"/>
    <w:rsid w:val="00152DA7"/>
    <w:rsid w:val="001B7BE6"/>
    <w:rsid w:val="001C6CF1"/>
    <w:rsid w:val="002533ED"/>
    <w:rsid w:val="00280876"/>
    <w:rsid w:val="0028697C"/>
    <w:rsid w:val="002A2F67"/>
    <w:rsid w:val="002C334C"/>
    <w:rsid w:val="002D14AD"/>
    <w:rsid w:val="002F77CE"/>
    <w:rsid w:val="00346F6D"/>
    <w:rsid w:val="00351956"/>
    <w:rsid w:val="003E3C65"/>
    <w:rsid w:val="00453A17"/>
    <w:rsid w:val="00491DFA"/>
    <w:rsid w:val="004D3071"/>
    <w:rsid w:val="005258FA"/>
    <w:rsid w:val="00546A69"/>
    <w:rsid w:val="00577F3E"/>
    <w:rsid w:val="005A1810"/>
    <w:rsid w:val="005F78C1"/>
    <w:rsid w:val="00691E05"/>
    <w:rsid w:val="006A4D12"/>
    <w:rsid w:val="006B4B52"/>
    <w:rsid w:val="006F0B3F"/>
    <w:rsid w:val="006F1106"/>
    <w:rsid w:val="0074434E"/>
    <w:rsid w:val="007C2CA0"/>
    <w:rsid w:val="00894FB3"/>
    <w:rsid w:val="008F350F"/>
    <w:rsid w:val="009F09BE"/>
    <w:rsid w:val="00A22C5D"/>
    <w:rsid w:val="00A36C22"/>
    <w:rsid w:val="00A40654"/>
    <w:rsid w:val="00A41CB1"/>
    <w:rsid w:val="00B65B2E"/>
    <w:rsid w:val="00C20D92"/>
    <w:rsid w:val="00C26DC8"/>
    <w:rsid w:val="00D25D4C"/>
    <w:rsid w:val="00D60546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31392-A3B7-400F-B799-D56AA44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DC8"/>
    <w:pPr>
      <w:ind w:left="720"/>
      <w:contextualSpacing/>
    </w:pPr>
  </w:style>
  <w:style w:type="table" w:styleId="Mkatabulky">
    <w:name w:val="Table Grid"/>
    <w:basedOn w:val="Normlntabulka"/>
    <w:uiPriority w:val="39"/>
    <w:rsid w:val="004D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Veit</dc:creator>
  <cp:keywords/>
  <dc:description/>
  <cp:lastModifiedBy>Daniel Linnert</cp:lastModifiedBy>
  <cp:revision>4</cp:revision>
  <dcterms:created xsi:type="dcterms:W3CDTF">2017-01-19T13:21:00Z</dcterms:created>
  <dcterms:modified xsi:type="dcterms:W3CDTF">2017-01-19T13:27:00Z</dcterms:modified>
</cp:coreProperties>
</file>